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47" w:rsidRDefault="00ED343B" w:rsidP="00A45447">
      <w:hyperlink r:id="rId5" w:history="1">
        <w:r w:rsidR="00A45447" w:rsidRPr="00960B0A">
          <w:rPr>
            <w:rStyle w:val="Hyperlink"/>
          </w:rPr>
          <w:t>https://youtu.be/P9UjmOHC300</w:t>
        </w:r>
      </w:hyperlink>
    </w:p>
    <w:p w:rsidR="00A45447" w:rsidRDefault="00ED343B" w:rsidP="00A45447">
      <w:hyperlink r:id="rId6" w:history="1">
        <w:r w:rsidR="00A45447" w:rsidRPr="00960B0A">
          <w:rPr>
            <w:rStyle w:val="Hyperlink"/>
          </w:rPr>
          <w:t>https://youtu.be/XAYG_jlybGE</w:t>
        </w:r>
      </w:hyperlink>
    </w:p>
    <w:p w:rsidR="00A45447" w:rsidRDefault="00ED343B" w:rsidP="00A45447">
      <w:hyperlink r:id="rId7" w:history="1">
        <w:r w:rsidR="00A45447" w:rsidRPr="00960B0A">
          <w:rPr>
            <w:rStyle w:val="Hyperlink"/>
          </w:rPr>
          <w:t>https://youtu.be/1bHdzTUNw-4</w:t>
        </w:r>
      </w:hyperlink>
    </w:p>
    <w:p w:rsidR="00A45447" w:rsidRDefault="00ED343B" w:rsidP="00A45447">
      <w:pPr>
        <w:rPr>
          <w:rStyle w:val="Hyperlink"/>
        </w:rPr>
      </w:pPr>
      <w:hyperlink r:id="rId8" w:history="1">
        <w:r w:rsidR="00A45447" w:rsidRPr="002032A4">
          <w:rPr>
            <w:rStyle w:val="Hyperlink"/>
          </w:rPr>
          <w:t>http://www.australiancurriculumlessons.com.au/2014/08/02/ideas-teaching-chance-data-interpretation-data-unit-work-years-345/</w:t>
        </w:r>
      </w:hyperlink>
    </w:p>
    <w:p w:rsidR="00916CFE" w:rsidRDefault="00916CFE" w:rsidP="00916CFE">
      <w:hyperlink r:id="rId9" w:history="1">
        <w:r w:rsidRPr="00A521F6">
          <w:rPr>
            <w:rStyle w:val="Hyperlink"/>
          </w:rPr>
          <w:t>http://www.aitsl.edu.au/docs/default-source/apst-resources/unpacking-the-standards-descriptor-cards-colored.pdf?sfvrsn=2</w:t>
        </w:r>
      </w:hyperlink>
    </w:p>
    <w:p w:rsidR="00ED343B" w:rsidRDefault="00ED343B" w:rsidP="00ED343B">
      <w:hyperlink r:id="rId10" w:anchor="!/media/2238616/dylan-folds-the-squarosaurus-paper-plane" w:history="1">
        <w:r w:rsidRPr="00A521F6">
          <w:rPr>
            <w:rStyle w:val="Hyperlink"/>
          </w:rPr>
          <w:t>http://splash.abc.net.au/home#!/media/2238616/dylan-folds-the-squarosaurus-paper-plane</w:t>
        </w:r>
      </w:hyperlink>
    </w:p>
    <w:p w:rsidR="00ED343B" w:rsidRDefault="00ED343B" w:rsidP="00ED343B">
      <w:hyperlink r:id="rId11" w:anchor="!/media/2239374/how-to-throw-your-paper-plane" w:history="1">
        <w:r w:rsidRPr="00A521F6">
          <w:rPr>
            <w:rStyle w:val="Hyperlink"/>
          </w:rPr>
          <w:t>http://splash.abc.net.au/home#!/media/2239374/how-to-throw-your-paper-plane</w:t>
        </w:r>
      </w:hyperlink>
    </w:p>
    <w:p w:rsidR="00ED343B" w:rsidRDefault="00ED343B" w:rsidP="00ED343B">
      <w:hyperlink r:id="rId12" w:anchor="!/media/2239352/darts-vs-gliders" w:history="1">
        <w:r w:rsidRPr="00A521F6">
          <w:rPr>
            <w:rStyle w:val="Hyperlink"/>
          </w:rPr>
          <w:t>http://splash.abc.net.au/home#!/media/2239352/darts-vs-gliders</w:t>
        </w:r>
      </w:hyperlink>
    </w:p>
    <w:p w:rsidR="00ED343B" w:rsidRDefault="00ED343B" w:rsidP="00ED343B">
      <w:hyperlink r:id="rId13" w:anchor="!/media/2238443/Different-paper-plane-designs" w:history="1">
        <w:r w:rsidRPr="00A521F6">
          <w:rPr>
            <w:rStyle w:val="Hyperlink"/>
          </w:rPr>
          <w:t>http://splash.abc.net.au/home#!/media/2238443/Different-paper-plane-designs</w:t>
        </w:r>
      </w:hyperlink>
    </w:p>
    <w:p w:rsidR="00ED343B" w:rsidRDefault="00ED343B" w:rsidP="00ED343B">
      <w:hyperlink r:id="rId14" w:anchor="!/media/2238584/what-makes-these-paper-planes-fly-" w:history="1">
        <w:r w:rsidRPr="00A521F6">
          <w:rPr>
            <w:rStyle w:val="Hyperlink"/>
          </w:rPr>
          <w:t>http://splash.abc.net.au/home#!/media/2238584/what-makes-these-paper-planes-fly-</w:t>
        </w:r>
      </w:hyperlink>
    </w:p>
    <w:p w:rsidR="00ED343B" w:rsidRDefault="00ED343B" w:rsidP="00ED343B">
      <w:hyperlink r:id="rId15" w:anchor="!/media/2238480/invent-your-own-paper-plane-design" w:history="1">
        <w:r w:rsidRPr="00A521F6">
          <w:rPr>
            <w:rStyle w:val="Hyperlink"/>
          </w:rPr>
          <w:t>http://splash.abc.net.au/home#!/media/2238480/invent-your-own-paper-plane-design</w:t>
        </w:r>
      </w:hyperlink>
    </w:p>
    <w:p w:rsidR="00ED343B" w:rsidRDefault="00ED343B" w:rsidP="00ED343B">
      <w:hyperlink r:id="rId16" w:anchor="!/media/2238518/exploring-materials-when-paper-plane-making" w:history="1">
        <w:r w:rsidRPr="00A521F6">
          <w:rPr>
            <w:rStyle w:val="Hyperlink"/>
          </w:rPr>
          <w:t>http://splash.abc.net.au/home#!/media/2238518/exploring-materials-when-paper-plane-making</w:t>
        </w:r>
      </w:hyperlink>
    </w:p>
    <w:p w:rsidR="00ED343B" w:rsidRDefault="00ED343B" w:rsidP="00ED343B">
      <w:hyperlink r:id="rId17" w:anchor="!/media/1662370/" w:history="1">
        <w:r w:rsidRPr="00A521F6">
          <w:rPr>
            <w:rStyle w:val="Hyperlink"/>
          </w:rPr>
          <w:t>http://splash.abc.net.au/home#!/media/1662370/</w:t>
        </w:r>
      </w:hyperlink>
    </w:p>
    <w:p w:rsidR="00916CFE" w:rsidRDefault="00916CFE" w:rsidP="00A45447">
      <w:bookmarkStart w:id="0" w:name="_GoBack"/>
      <w:bookmarkEnd w:id="0"/>
    </w:p>
    <w:p w:rsidR="004D507A" w:rsidRDefault="004D507A"/>
    <w:sectPr w:rsidR="004D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7"/>
    <w:rsid w:val="004D507A"/>
    <w:rsid w:val="00916CFE"/>
    <w:rsid w:val="00981103"/>
    <w:rsid w:val="00A45447"/>
    <w:rsid w:val="00E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lessons.com.au/2014/08/02/ideas-teaching-chance-data-interpretation-data-unit-work-years-345/" TargetMode="External"/><Relationship Id="rId13" Type="http://schemas.openxmlformats.org/officeDocument/2006/relationships/hyperlink" Target="http://splash.abc.net.au/ho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bHdzTUNw-4" TargetMode="External"/><Relationship Id="rId12" Type="http://schemas.openxmlformats.org/officeDocument/2006/relationships/hyperlink" Target="http://splash.abc.net.au/home" TargetMode="External"/><Relationship Id="rId17" Type="http://schemas.openxmlformats.org/officeDocument/2006/relationships/hyperlink" Target="http://splash.abc.net.au/ho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lash.abc.net.au/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AYG_jlybGE" TargetMode="External"/><Relationship Id="rId11" Type="http://schemas.openxmlformats.org/officeDocument/2006/relationships/hyperlink" Target="http://splash.abc.net.au/home" TargetMode="External"/><Relationship Id="rId5" Type="http://schemas.openxmlformats.org/officeDocument/2006/relationships/hyperlink" Target="https://youtu.be/P9UjmOHC300" TargetMode="External"/><Relationship Id="rId15" Type="http://schemas.openxmlformats.org/officeDocument/2006/relationships/hyperlink" Target="http://splash.abc.net.au/home" TargetMode="External"/><Relationship Id="rId10" Type="http://schemas.openxmlformats.org/officeDocument/2006/relationships/hyperlink" Target="http://splash.abc.net.au/h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itsl.edu.au/docs/default-source/apst-resources/unpacking-the-standards-descriptor-cards-colored.pdf?sfvrsn=2" TargetMode="External"/><Relationship Id="rId14" Type="http://schemas.openxmlformats.org/officeDocument/2006/relationships/hyperlink" Target="http://splash.abc.net.a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3</cp:revision>
  <dcterms:created xsi:type="dcterms:W3CDTF">2016-05-22T09:28:00Z</dcterms:created>
  <dcterms:modified xsi:type="dcterms:W3CDTF">2016-05-24T10:01:00Z</dcterms:modified>
</cp:coreProperties>
</file>